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DE" w:rsidRPr="00AB3041" w:rsidRDefault="009C0EDE" w:rsidP="00AB3041">
      <w:pPr>
        <w:rPr>
          <w:b/>
          <w:sz w:val="40"/>
          <w:szCs w:val="40"/>
        </w:rPr>
      </w:pPr>
      <w:r w:rsidRPr="00AB3041">
        <w:rPr>
          <w:b/>
          <w:sz w:val="40"/>
          <w:szCs w:val="40"/>
        </w:rPr>
        <w:t xml:space="preserve">Mt. Olive Missionary Baptist </w:t>
      </w:r>
      <w:proofErr w:type="gramStart"/>
      <w:r w:rsidRPr="00AB3041">
        <w:rPr>
          <w:b/>
          <w:sz w:val="40"/>
          <w:szCs w:val="40"/>
        </w:rPr>
        <w:t>Church</w:t>
      </w:r>
      <w:r w:rsidR="00AB3041">
        <w:rPr>
          <w:b/>
          <w:sz w:val="40"/>
          <w:szCs w:val="40"/>
        </w:rPr>
        <w:t xml:space="preserve">  </w:t>
      </w:r>
      <w:r w:rsidR="00AB3041">
        <w:rPr>
          <w:b/>
          <w:sz w:val="40"/>
          <w:szCs w:val="40"/>
        </w:rPr>
        <w:tab/>
      </w:r>
      <w:proofErr w:type="gramEnd"/>
      <w:r w:rsidR="00AB3041">
        <w:rPr>
          <w:b/>
          <w:sz w:val="40"/>
          <w:szCs w:val="40"/>
        </w:rPr>
        <w:tab/>
      </w:r>
      <w:r w:rsidR="00AB3041">
        <w:rPr>
          <w:b/>
          <w:sz w:val="40"/>
          <w:szCs w:val="40"/>
        </w:rPr>
        <w:tab/>
      </w:r>
      <w:r w:rsidR="00AB3041">
        <w:rPr>
          <w:b/>
          <w:sz w:val="40"/>
          <w:szCs w:val="40"/>
        </w:rPr>
        <w:tab/>
      </w:r>
      <w:r w:rsidR="00AB3041">
        <w:rPr>
          <w:b/>
          <w:sz w:val="40"/>
          <w:szCs w:val="40"/>
        </w:rPr>
        <w:tab/>
      </w:r>
      <w:r w:rsidR="00AB3041">
        <w:rPr>
          <w:b/>
          <w:sz w:val="40"/>
          <w:szCs w:val="40"/>
        </w:rPr>
        <w:tab/>
        <w:t xml:space="preserve">Cornell Brown Sr., Pastor </w:t>
      </w:r>
    </w:p>
    <w:p w:rsidR="00F54BDE" w:rsidRPr="00AB3041" w:rsidRDefault="001C728C" w:rsidP="009C0EDE">
      <w:pPr>
        <w:jc w:val="center"/>
        <w:rPr>
          <w:b/>
          <w:sz w:val="40"/>
          <w:szCs w:val="40"/>
        </w:rPr>
      </w:pPr>
      <w:r w:rsidRPr="00AB3041">
        <w:rPr>
          <w:b/>
          <w:sz w:val="40"/>
          <w:szCs w:val="40"/>
        </w:rPr>
        <w:t>JANUARY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C728C" w:rsidTr="00AB3041">
        <w:trPr>
          <w:trHeight w:val="764"/>
        </w:trPr>
        <w:tc>
          <w:tcPr>
            <w:tcW w:w="2055" w:type="dxa"/>
          </w:tcPr>
          <w:p w:rsidR="001C728C" w:rsidRDefault="001C728C">
            <w:r>
              <w:t>SUNDAY</w:t>
            </w:r>
          </w:p>
          <w:p w:rsidR="00506E01" w:rsidRDefault="00506E01"/>
        </w:tc>
        <w:tc>
          <w:tcPr>
            <w:tcW w:w="2055" w:type="dxa"/>
          </w:tcPr>
          <w:p w:rsidR="001C728C" w:rsidRDefault="001C728C">
            <w:r>
              <w:t>MONDAY</w:t>
            </w:r>
          </w:p>
        </w:tc>
        <w:tc>
          <w:tcPr>
            <w:tcW w:w="2056" w:type="dxa"/>
          </w:tcPr>
          <w:p w:rsidR="001C728C" w:rsidRDefault="001C728C">
            <w:r>
              <w:t>TUESDAY</w:t>
            </w:r>
          </w:p>
        </w:tc>
        <w:tc>
          <w:tcPr>
            <w:tcW w:w="2056" w:type="dxa"/>
          </w:tcPr>
          <w:p w:rsidR="001C728C" w:rsidRDefault="001C728C">
            <w:r>
              <w:t>WEDNESDAY</w:t>
            </w:r>
          </w:p>
        </w:tc>
        <w:tc>
          <w:tcPr>
            <w:tcW w:w="2056" w:type="dxa"/>
          </w:tcPr>
          <w:p w:rsidR="001C728C" w:rsidRDefault="001C728C">
            <w:r>
              <w:t>THURSDAY</w:t>
            </w:r>
          </w:p>
        </w:tc>
        <w:tc>
          <w:tcPr>
            <w:tcW w:w="2056" w:type="dxa"/>
          </w:tcPr>
          <w:p w:rsidR="001C728C" w:rsidRDefault="001C728C">
            <w:r>
              <w:t>FRIDAY</w:t>
            </w:r>
          </w:p>
        </w:tc>
        <w:tc>
          <w:tcPr>
            <w:tcW w:w="2056" w:type="dxa"/>
          </w:tcPr>
          <w:p w:rsidR="001C728C" w:rsidRDefault="001C728C">
            <w:r>
              <w:t>SATURDAY</w:t>
            </w:r>
          </w:p>
          <w:p w:rsidR="00506E01" w:rsidRDefault="00506E01"/>
          <w:p w:rsidR="00506E01" w:rsidRDefault="00506E01"/>
          <w:p w:rsidR="00506E01" w:rsidRDefault="00506E01"/>
        </w:tc>
      </w:tr>
      <w:tr w:rsidR="00506E01" w:rsidTr="00506E01">
        <w:tc>
          <w:tcPr>
            <w:tcW w:w="14390" w:type="dxa"/>
            <w:gridSpan w:val="7"/>
          </w:tcPr>
          <w:p w:rsidR="00506E01" w:rsidRPr="00506E01" w:rsidRDefault="00506E01" w:rsidP="00506E01">
            <w:pPr>
              <w:jc w:val="center"/>
              <w:rPr>
                <w:b/>
              </w:rPr>
            </w:pPr>
            <w:r w:rsidRPr="00506E01">
              <w:rPr>
                <w:b/>
              </w:rPr>
              <w:t xml:space="preserve">Theme:  Reviving – </w:t>
            </w:r>
            <w:r>
              <w:rPr>
                <w:b/>
              </w:rPr>
              <w:t>R</w:t>
            </w:r>
            <w:r w:rsidRPr="00506E01">
              <w:rPr>
                <w:b/>
              </w:rPr>
              <w:t>eforming-Restoring</w:t>
            </w:r>
          </w:p>
          <w:p w:rsidR="00506E01" w:rsidRDefault="00506E01" w:rsidP="000E7A63">
            <w:pPr>
              <w:jc w:val="center"/>
            </w:pPr>
            <w:r w:rsidRPr="00506E01">
              <w:rPr>
                <w:b/>
              </w:rPr>
              <w:t>Fasting Scriptures: O.T. Nehemiah Chapter 1 &amp; 2</w:t>
            </w:r>
            <w:r w:rsidR="000E7A63">
              <w:rPr>
                <w:b/>
              </w:rPr>
              <w:t xml:space="preserve"> - </w:t>
            </w:r>
            <w:r w:rsidRPr="00506E01">
              <w:rPr>
                <w:b/>
              </w:rPr>
              <w:t>N.T.</w:t>
            </w:r>
            <w:r w:rsidR="000E7A63">
              <w:rPr>
                <w:b/>
              </w:rPr>
              <w:t xml:space="preserve"> </w:t>
            </w:r>
            <w:r w:rsidRPr="00506E01">
              <w:rPr>
                <w:b/>
              </w:rPr>
              <w:t>John Chapters 1 &amp; 2</w:t>
            </w:r>
          </w:p>
        </w:tc>
      </w:tr>
      <w:tr w:rsidR="00506E01" w:rsidTr="00506E01">
        <w:tc>
          <w:tcPr>
            <w:tcW w:w="2055" w:type="dxa"/>
          </w:tcPr>
          <w:p w:rsidR="009C0EDE" w:rsidRDefault="009C0EDE" w:rsidP="009C0EDE">
            <w:r>
              <w:t>Devotional Scripture Reading</w:t>
            </w:r>
          </w:p>
          <w:p w:rsidR="00506E01" w:rsidRDefault="009C0EDE" w:rsidP="009C0EDE">
            <w:r>
              <w:t>Nehemiah 1:8-11</w:t>
            </w:r>
          </w:p>
          <w:p w:rsidR="00506E01" w:rsidRDefault="00506E01"/>
        </w:tc>
        <w:tc>
          <w:tcPr>
            <w:tcW w:w="2055" w:type="dxa"/>
          </w:tcPr>
          <w:p w:rsidR="00506E01" w:rsidRDefault="00506E01"/>
        </w:tc>
        <w:tc>
          <w:tcPr>
            <w:tcW w:w="2056" w:type="dxa"/>
          </w:tcPr>
          <w:p w:rsidR="00506E01" w:rsidRDefault="00506E01"/>
          <w:p w:rsidR="00B30F96" w:rsidRDefault="00B30F96" w:rsidP="00B30F96">
            <w:pPr>
              <w:jc w:val="center"/>
            </w:pPr>
          </w:p>
        </w:tc>
        <w:tc>
          <w:tcPr>
            <w:tcW w:w="2056" w:type="dxa"/>
          </w:tcPr>
          <w:p w:rsidR="00506E01" w:rsidRDefault="00506E01"/>
          <w:p w:rsidR="00B30F96" w:rsidRDefault="00B30F96" w:rsidP="00B30F96"/>
        </w:tc>
        <w:tc>
          <w:tcPr>
            <w:tcW w:w="2056" w:type="dxa"/>
          </w:tcPr>
          <w:p w:rsidR="00506E01" w:rsidRDefault="00506E01"/>
          <w:p w:rsidR="00B30F96" w:rsidRDefault="00B30F96" w:rsidP="00B30F96"/>
        </w:tc>
        <w:tc>
          <w:tcPr>
            <w:tcW w:w="2056" w:type="dxa"/>
          </w:tcPr>
          <w:p w:rsidR="00506E01" w:rsidRDefault="00506E01"/>
          <w:p w:rsidR="00B30F96" w:rsidRDefault="00B30F96" w:rsidP="00B30F96"/>
        </w:tc>
        <w:tc>
          <w:tcPr>
            <w:tcW w:w="2056" w:type="dxa"/>
          </w:tcPr>
          <w:p w:rsidR="00506E01" w:rsidRDefault="00B30F96">
            <w:r>
              <w:t>1</w:t>
            </w:r>
          </w:p>
          <w:p w:rsidR="00B30F96" w:rsidRDefault="00B30F96" w:rsidP="00B30F96">
            <w:r>
              <w:t xml:space="preserve">Prayer </w:t>
            </w:r>
          </w:p>
          <w:p w:rsidR="00B30F96" w:rsidRDefault="00B30F96" w:rsidP="00B30F96">
            <w:r>
              <w:t>6 a.m.</w:t>
            </w:r>
          </w:p>
        </w:tc>
      </w:tr>
      <w:tr w:rsidR="00506E01" w:rsidTr="00506E01">
        <w:tc>
          <w:tcPr>
            <w:tcW w:w="2055" w:type="dxa"/>
          </w:tcPr>
          <w:p w:rsidR="00506E01" w:rsidRDefault="00B30F96">
            <w:r>
              <w:t>2</w:t>
            </w:r>
          </w:p>
          <w:p w:rsidR="009C0EDE" w:rsidRDefault="009C0EDE"/>
          <w:p w:rsidR="009C0EDE" w:rsidRDefault="009C0EDE"/>
          <w:p w:rsidR="009C0EDE" w:rsidRDefault="009C0EDE"/>
          <w:p w:rsidR="00B30F96" w:rsidRDefault="00B30F96">
            <w:r>
              <w:t>Communion</w:t>
            </w:r>
          </w:p>
        </w:tc>
        <w:tc>
          <w:tcPr>
            <w:tcW w:w="2055" w:type="dxa"/>
          </w:tcPr>
          <w:p w:rsidR="00506E01" w:rsidRDefault="00B30F96">
            <w:r>
              <w:t>3</w:t>
            </w:r>
          </w:p>
        </w:tc>
        <w:tc>
          <w:tcPr>
            <w:tcW w:w="2056" w:type="dxa"/>
          </w:tcPr>
          <w:p w:rsidR="00B30F96" w:rsidRDefault="00B30F96" w:rsidP="00B30F96">
            <w:r>
              <w:t>4</w:t>
            </w:r>
          </w:p>
          <w:p w:rsidR="009C0EDE" w:rsidRDefault="009C0EDE" w:rsidP="009C0EDE">
            <w:pPr>
              <w:jc w:val="center"/>
            </w:pPr>
            <w:r>
              <w:t>Prayer</w:t>
            </w:r>
          </w:p>
          <w:p w:rsidR="009C0EDE" w:rsidRDefault="009C0EDE" w:rsidP="009C0EDE">
            <w:pPr>
              <w:jc w:val="center"/>
            </w:pPr>
            <w:r>
              <w:t>&amp;</w:t>
            </w:r>
          </w:p>
          <w:p w:rsidR="009C0EDE" w:rsidRDefault="009C0EDE" w:rsidP="009C0EDE">
            <w:pPr>
              <w:jc w:val="center"/>
            </w:pPr>
            <w:r>
              <w:t>Fasting</w:t>
            </w:r>
          </w:p>
          <w:p w:rsidR="009C0EDE" w:rsidRDefault="009C0EDE" w:rsidP="009C0EDE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5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6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7</w:t>
            </w:r>
          </w:p>
          <w:p w:rsidR="00B30F96" w:rsidRDefault="00B30F96" w:rsidP="00B30F96"/>
        </w:tc>
        <w:tc>
          <w:tcPr>
            <w:tcW w:w="2056" w:type="dxa"/>
          </w:tcPr>
          <w:p w:rsidR="00506E01" w:rsidRDefault="009C0EDE">
            <w:r>
              <w:t>8</w:t>
            </w:r>
          </w:p>
          <w:p w:rsidR="00B30F96" w:rsidRDefault="00B30F96" w:rsidP="00B30F96">
            <w:r>
              <w:t xml:space="preserve">Prayer </w:t>
            </w:r>
          </w:p>
          <w:p w:rsidR="00B30F96" w:rsidRDefault="00B30F96" w:rsidP="00B30F96">
            <w:r>
              <w:t>6 a.m.</w:t>
            </w:r>
          </w:p>
        </w:tc>
      </w:tr>
      <w:tr w:rsidR="00506E01" w:rsidTr="00506E01">
        <w:tc>
          <w:tcPr>
            <w:tcW w:w="2055" w:type="dxa"/>
          </w:tcPr>
          <w:p w:rsidR="00506E01" w:rsidRDefault="009C0EDE">
            <w:r>
              <w:t>9</w:t>
            </w:r>
          </w:p>
          <w:p w:rsidR="009C0EDE" w:rsidRDefault="009C0EDE"/>
          <w:p w:rsidR="009C0EDE" w:rsidRDefault="009C0EDE"/>
          <w:p w:rsidR="009C0EDE" w:rsidRDefault="009C0EDE"/>
          <w:p w:rsidR="00B30F96" w:rsidRDefault="00B30F96">
            <w:r>
              <w:t>Communion</w:t>
            </w:r>
          </w:p>
        </w:tc>
        <w:tc>
          <w:tcPr>
            <w:tcW w:w="2055" w:type="dxa"/>
          </w:tcPr>
          <w:p w:rsidR="00506E01" w:rsidRDefault="00B30F96">
            <w:r>
              <w:t>1</w:t>
            </w:r>
            <w:r w:rsidR="009C0EDE">
              <w:t>0</w:t>
            </w:r>
          </w:p>
        </w:tc>
        <w:tc>
          <w:tcPr>
            <w:tcW w:w="2056" w:type="dxa"/>
          </w:tcPr>
          <w:p w:rsidR="00506E01" w:rsidRDefault="00B30F96">
            <w:r>
              <w:t>1</w:t>
            </w:r>
            <w:r w:rsidR="009C0EDE">
              <w:t>1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B30F96">
            <w:r>
              <w:t>1</w:t>
            </w:r>
            <w:r w:rsidR="009C0EDE">
              <w:t>2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13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14</w:t>
            </w:r>
          </w:p>
          <w:p w:rsidR="00B30F96" w:rsidRDefault="00B30F96" w:rsidP="00B30F96"/>
        </w:tc>
        <w:tc>
          <w:tcPr>
            <w:tcW w:w="2056" w:type="dxa"/>
          </w:tcPr>
          <w:p w:rsidR="00506E01" w:rsidRDefault="009C0EDE">
            <w:r>
              <w:t>15</w:t>
            </w:r>
          </w:p>
          <w:p w:rsidR="00B30F96" w:rsidRDefault="00B30F96" w:rsidP="00B30F96">
            <w:r>
              <w:t xml:space="preserve">Prayer </w:t>
            </w:r>
          </w:p>
          <w:p w:rsidR="00B30F96" w:rsidRDefault="00B30F96" w:rsidP="00B30F96">
            <w:r>
              <w:t>6 a.m.</w:t>
            </w:r>
          </w:p>
        </w:tc>
      </w:tr>
      <w:tr w:rsidR="00506E01" w:rsidTr="00506E01">
        <w:tc>
          <w:tcPr>
            <w:tcW w:w="2055" w:type="dxa"/>
          </w:tcPr>
          <w:p w:rsidR="00506E01" w:rsidRDefault="009C0EDE">
            <w:r>
              <w:t>16</w:t>
            </w:r>
          </w:p>
          <w:p w:rsidR="009C0EDE" w:rsidRDefault="009C0EDE"/>
          <w:p w:rsidR="009C0EDE" w:rsidRDefault="009C0EDE"/>
          <w:p w:rsidR="009C0EDE" w:rsidRDefault="009C0EDE"/>
          <w:p w:rsidR="00B30F96" w:rsidRDefault="00B30F96">
            <w:r>
              <w:t>Communion</w:t>
            </w:r>
          </w:p>
        </w:tc>
        <w:tc>
          <w:tcPr>
            <w:tcW w:w="2055" w:type="dxa"/>
          </w:tcPr>
          <w:p w:rsidR="00506E01" w:rsidRDefault="009C0EDE">
            <w:r>
              <w:t>17</w:t>
            </w:r>
          </w:p>
        </w:tc>
        <w:tc>
          <w:tcPr>
            <w:tcW w:w="2056" w:type="dxa"/>
          </w:tcPr>
          <w:p w:rsidR="00506E01" w:rsidRDefault="009C0EDE">
            <w:r>
              <w:t>18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19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B30F96">
            <w:r>
              <w:t>2</w:t>
            </w:r>
            <w:r w:rsidR="009C0EDE">
              <w:t>0</w:t>
            </w:r>
          </w:p>
          <w:p w:rsidR="00B30F96" w:rsidRDefault="00B30F96" w:rsidP="00B30F96">
            <w:pPr>
              <w:jc w:val="center"/>
            </w:pPr>
            <w:r>
              <w:t>Prayer</w:t>
            </w:r>
          </w:p>
          <w:p w:rsidR="00B30F96" w:rsidRDefault="00B30F96" w:rsidP="00B30F96">
            <w:pPr>
              <w:jc w:val="center"/>
            </w:pPr>
            <w:r>
              <w:t>&amp;</w:t>
            </w:r>
          </w:p>
          <w:p w:rsidR="00B30F96" w:rsidRDefault="00B30F96" w:rsidP="00B30F96">
            <w:pPr>
              <w:jc w:val="center"/>
            </w:pPr>
            <w:r>
              <w:t>Fasting</w:t>
            </w:r>
          </w:p>
          <w:p w:rsidR="00B30F96" w:rsidRDefault="00B30F96" w:rsidP="00B30F96">
            <w:r>
              <w:t>6a.m. – 6 p.m.</w:t>
            </w:r>
          </w:p>
        </w:tc>
        <w:tc>
          <w:tcPr>
            <w:tcW w:w="2056" w:type="dxa"/>
          </w:tcPr>
          <w:p w:rsidR="00506E01" w:rsidRDefault="00B30F96">
            <w:r>
              <w:t>2</w:t>
            </w:r>
            <w:r w:rsidR="009C0EDE">
              <w:t>1</w:t>
            </w:r>
          </w:p>
        </w:tc>
        <w:tc>
          <w:tcPr>
            <w:tcW w:w="2056" w:type="dxa"/>
          </w:tcPr>
          <w:p w:rsidR="00506E01" w:rsidRDefault="00B30F96">
            <w:r>
              <w:t>2</w:t>
            </w:r>
            <w:r w:rsidR="009C0EDE">
              <w:t>2</w:t>
            </w:r>
          </w:p>
          <w:p w:rsidR="00B30F96" w:rsidRDefault="00B30F96" w:rsidP="00B30F96">
            <w:r>
              <w:t xml:space="preserve">Prayer </w:t>
            </w:r>
          </w:p>
          <w:p w:rsidR="00B30F96" w:rsidRDefault="00B30F96" w:rsidP="00B30F96">
            <w:r>
              <w:t>6 a.m.</w:t>
            </w:r>
          </w:p>
        </w:tc>
      </w:tr>
      <w:tr w:rsidR="00506E01" w:rsidTr="00506E01">
        <w:tc>
          <w:tcPr>
            <w:tcW w:w="2055" w:type="dxa"/>
          </w:tcPr>
          <w:p w:rsidR="00506E01" w:rsidRDefault="009C0EDE">
            <w:r>
              <w:t>23</w:t>
            </w:r>
          </w:p>
          <w:p w:rsidR="009C0EDE" w:rsidRDefault="009C0EDE"/>
          <w:p w:rsidR="009C0EDE" w:rsidRDefault="009C0EDE"/>
          <w:p w:rsidR="00B30F96" w:rsidRDefault="00B30F96">
            <w:r>
              <w:t>Communion</w:t>
            </w:r>
          </w:p>
        </w:tc>
        <w:tc>
          <w:tcPr>
            <w:tcW w:w="2055" w:type="dxa"/>
          </w:tcPr>
          <w:p w:rsidR="00506E01" w:rsidRDefault="009C0EDE">
            <w:r>
              <w:t>24</w:t>
            </w:r>
          </w:p>
        </w:tc>
        <w:tc>
          <w:tcPr>
            <w:tcW w:w="2056" w:type="dxa"/>
          </w:tcPr>
          <w:p w:rsidR="00506E01" w:rsidRDefault="009C0EDE">
            <w:r>
              <w:t>25</w:t>
            </w:r>
          </w:p>
          <w:p w:rsidR="00AB3041" w:rsidRDefault="00AB3041" w:rsidP="00AB3041">
            <w:pPr>
              <w:jc w:val="center"/>
            </w:pPr>
            <w:r>
              <w:t>Prayer</w:t>
            </w:r>
          </w:p>
          <w:p w:rsidR="00AB3041" w:rsidRDefault="00AB3041" w:rsidP="00AB3041">
            <w:pPr>
              <w:jc w:val="center"/>
            </w:pPr>
            <w:r>
              <w:t>&amp;</w:t>
            </w:r>
          </w:p>
          <w:p w:rsidR="00AB3041" w:rsidRDefault="00AB3041" w:rsidP="00AB3041">
            <w:pPr>
              <w:jc w:val="center"/>
            </w:pPr>
            <w:r>
              <w:t>Fasting</w:t>
            </w:r>
          </w:p>
          <w:p w:rsidR="00AB3041" w:rsidRDefault="00AB3041" w:rsidP="00AB3041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26</w:t>
            </w:r>
          </w:p>
          <w:p w:rsidR="00AB3041" w:rsidRDefault="00AB3041" w:rsidP="00AB3041">
            <w:pPr>
              <w:jc w:val="center"/>
            </w:pPr>
            <w:r>
              <w:t>Prayer</w:t>
            </w:r>
          </w:p>
          <w:p w:rsidR="00AB3041" w:rsidRDefault="00AB3041" w:rsidP="00AB3041">
            <w:pPr>
              <w:jc w:val="center"/>
            </w:pPr>
            <w:r>
              <w:t>&amp;</w:t>
            </w:r>
          </w:p>
          <w:p w:rsidR="00AB3041" w:rsidRDefault="00AB3041" w:rsidP="00AB3041">
            <w:pPr>
              <w:jc w:val="center"/>
            </w:pPr>
            <w:r>
              <w:t>Fasting</w:t>
            </w:r>
          </w:p>
          <w:p w:rsidR="00AB3041" w:rsidRDefault="00AB3041" w:rsidP="00AB3041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27</w:t>
            </w:r>
          </w:p>
          <w:p w:rsidR="00AB3041" w:rsidRDefault="00AB3041" w:rsidP="00AB3041">
            <w:pPr>
              <w:jc w:val="center"/>
            </w:pPr>
            <w:r>
              <w:t>Prayer</w:t>
            </w:r>
          </w:p>
          <w:p w:rsidR="00AB3041" w:rsidRDefault="00AB3041" w:rsidP="00AB3041">
            <w:pPr>
              <w:jc w:val="center"/>
            </w:pPr>
            <w:r>
              <w:t>&amp;</w:t>
            </w:r>
          </w:p>
          <w:p w:rsidR="00AB3041" w:rsidRDefault="00AB3041" w:rsidP="00AB3041">
            <w:pPr>
              <w:jc w:val="center"/>
            </w:pPr>
            <w:r>
              <w:t>Fasting</w:t>
            </w:r>
          </w:p>
          <w:p w:rsidR="00AB3041" w:rsidRDefault="00AB3041" w:rsidP="00AB3041">
            <w:r>
              <w:t>6a.m. – 6 p.m.</w:t>
            </w:r>
          </w:p>
        </w:tc>
        <w:tc>
          <w:tcPr>
            <w:tcW w:w="2056" w:type="dxa"/>
          </w:tcPr>
          <w:p w:rsidR="00506E01" w:rsidRDefault="009C0EDE">
            <w:r>
              <w:t>28</w:t>
            </w:r>
          </w:p>
        </w:tc>
        <w:tc>
          <w:tcPr>
            <w:tcW w:w="2056" w:type="dxa"/>
          </w:tcPr>
          <w:p w:rsidR="00506E01" w:rsidRDefault="009C0EDE">
            <w:r>
              <w:t>29</w:t>
            </w:r>
          </w:p>
        </w:tc>
      </w:tr>
      <w:tr w:rsidR="00B30F96" w:rsidTr="00506E01">
        <w:tc>
          <w:tcPr>
            <w:tcW w:w="2055" w:type="dxa"/>
          </w:tcPr>
          <w:p w:rsidR="00B30F96" w:rsidRDefault="009C0EDE">
            <w:r>
              <w:t>30</w:t>
            </w:r>
          </w:p>
          <w:p w:rsidR="009C0EDE" w:rsidRDefault="009C0EDE"/>
          <w:p w:rsidR="009C0EDE" w:rsidRDefault="009C0EDE"/>
          <w:p w:rsidR="009C0EDE" w:rsidRDefault="009C0EDE">
            <w:r>
              <w:t>Commu</w:t>
            </w:r>
            <w:bookmarkStart w:id="0" w:name="_GoBack"/>
            <w:bookmarkEnd w:id="0"/>
            <w:r>
              <w:t>nion</w:t>
            </w:r>
          </w:p>
        </w:tc>
        <w:tc>
          <w:tcPr>
            <w:tcW w:w="2055" w:type="dxa"/>
          </w:tcPr>
          <w:p w:rsidR="00B30F96" w:rsidRDefault="009C0EDE">
            <w:r>
              <w:t>31</w:t>
            </w:r>
          </w:p>
        </w:tc>
        <w:tc>
          <w:tcPr>
            <w:tcW w:w="2056" w:type="dxa"/>
          </w:tcPr>
          <w:p w:rsidR="00B30F96" w:rsidRDefault="00B30F96"/>
        </w:tc>
        <w:tc>
          <w:tcPr>
            <w:tcW w:w="2056" w:type="dxa"/>
          </w:tcPr>
          <w:p w:rsidR="00B30F96" w:rsidRDefault="00B30F96"/>
        </w:tc>
        <w:tc>
          <w:tcPr>
            <w:tcW w:w="2056" w:type="dxa"/>
          </w:tcPr>
          <w:p w:rsidR="00B30F96" w:rsidRDefault="00B30F96"/>
        </w:tc>
        <w:tc>
          <w:tcPr>
            <w:tcW w:w="2056" w:type="dxa"/>
          </w:tcPr>
          <w:p w:rsidR="00B30F96" w:rsidRDefault="00B30F96"/>
        </w:tc>
        <w:tc>
          <w:tcPr>
            <w:tcW w:w="2056" w:type="dxa"/>
          </w:tcPr>
          <w:p w:rsidR="00B30F96" w:rsidRDefault="00B30F96"/>
        </w:tc>
      </w:tr>
      <w:tr w:rsidR="00AB3041" w:rsidTr="00506E01">
        <w:tc>
          <w:tcPr>
            <w:tcW w:w="2055" w:type="dxa"/>
          </w:tcPr>
          <w:p w:rsidR="00AB3041" w:rsidRDefault="00AB3041"/>
        </w:tc>
        <w:tc>
          <w:tcPr>
            <w:tcW w:w="2055" w:type="dxa"/>
          </w:tcPr>
          <w:p w:rsidR="00AB3041" w:rsidRDefault="00AB3041"/>
        </w:tc>
        <w:tc>
          <w:tcPr>
            <w:tcW w:w="2056" w:type="dxa"/>
          </w:tcPr>
          <w:p w:rsidR="00AB3041" w:rsidRDefault="00AB3041"/>
        </w:tc>
        <w:tc>
          <w:tcPr>
            <w:tcW w:w="2056" w:type="dxa"/>
          </w:tcPr>
          <w:p w:rsidR="00AB3041" w:rsidRDefault="00AB3041"/>
        </w:tc>
        <w:tc>
          <w:tcPr>
            <w:tcW w:w="2056" w:type="dxa"/>
          </w:tcPr>
          <w:p w:rsidR="00AB3041" w:rsidRDefault="00AB3041"/>
        </w:tc>
        <w:tc>
          <w:tcPr>
            <w:tcW w:w="2056" w:type="dxa"/>
          </w:tcPr>
          <w:p w:rsidR="00AB3041" w:rsidRDefault="00AB3041"/>
        </w:tc>
        <w:tc>
          <w:tcPr>
            <w:tcW w:w="2056" w:type="dxa"/>
          </w:tcPr>
          <w:p w:rsidR="00AB3041" w:rsidRDefault="00AB3041"/>
        </w:tc>
      </w:tr>
    </w:tbl>
    <w:p w:rsidR="001C728C" w:rsidRDefault="000E7A63">
      <w:r>
        <w:t xml:space="preserve">Cornell Brown Sr., Pastor </w:t>
      </w:r>
      <w:r>
        <w:tab/>
      </w:r>
      <w:r>
        <w:tab/>
      </w:r>
      <w:r>
        <w:tab/>
      </w:r>
      <w:r>
        <w:tab/>
        <w:t xml:space="preserve">1430 Summit, East St. Louis, 62205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(618)271-9920</w:t>
      </w:r>
    </w:p>
    <w:p w:rsidR="00506E01" w:rsidRDefault="00506E01"/>
    <w:sectPr w:rsidR="00506E01" w:rsidSect="000E7A63">
      <w:pgSz w:w="15840" w:h="12240" w:orient="landscape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C"/>
    <w:rsid w:val="000E7A63"/>
    <w:rsid w:val="001C728C"/>
    <w:rsid w:val="003B5AF5"/>
    <w:rsid w:val="00506E01"/>
    <w:rsid w:val="00800621"/>
    <w:rsid w:val="009C0EDE"/>
    <w:rsid w:val="00AB3041"/>
    <w:rsid w:val="00B3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2DB3"/>
  <w15:chartTrackingRefBased/>
  <w15:docId w15:val="{AAD9BEAF-C8C4-4A29-AAEE-935D7EDD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39AA-3F86-420C-9D64-7168D3DC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Carla</dc:creator>
  <cp:keywords/>
  <dc:description/>
  <cp:lastModifiedBy>Long, Carla</cp:lastModifiedBy>
  <cp:revision>1</cp:revision>
  <dcterms:created xsi:type="dcterms:W3CDTF">2022-01-09T00:47:00Z</dcterms:created>
  <dcterms:modified xsi:type="dcterms:W3CDTF">2022-01-09T01:46:00Z</dcterms:modified>
</cp:coreProperties>
</file>